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12E" w:rsidRPr="00065096" w:rsidRDefault="00065096" w:rsidP="00065096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65096">
        <w:rPr>
          <w:rFonts w:ascii="Times New Roman" w:hAnsi="Times New Roman" w:cs="Times New Roman"/>
          <w:i/>
          <w:sz w:val="28"/>
          <w:szCs w:val="28"/>
        </w:rPr>
        <w:t>Hamlet</w:t>
      </w:r>
    </w:p>
    <w:p w:rsidR="00065096" w:rsidRPr="00065096" w:rsidRDefault="00065096" w:rsidP="000650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096">
        <w:rPr>
          <w:rFonts w:ascii="Times New Roman" w:hAnsi="Times New Roman" w:cs="Times New Roman"/>
          <w:b/>
          <w:sz w:val="28"/>
          <w:szCs w:val="28"/>
        </w:rPr>
        <w:t>Explication Worksheet</w:t>
      </w:r>
    </w:p>
    <w:p w:rsidR="00065096" w:rsidRDefault="00065096" w:rsidP="0006509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(2.2. 530-585)</w:t>
      </w:r>
    </w:p>
    <w:p w:rsidR="00065096" w:rsidRDefault="00065096" w:rsidP="0006509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“Oh what a rogue . . . </w:t>
      </w:r>
    </w:p>
    <w:p w:rsidR="00065096" w:rsidRPr="00065096" w:rsidRDefault="00065096" w:rsidP="00065096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1.</w:t>
      </w:r>
      <w:r w:rsidRPr="00065096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065096">
        <w:rPr>
          <w:rFonts w:ascii="Times New Roman" w:hAnsi="Times New Roman" w:cs="Times New Roman"/>
          <w:sz w:val="24"/>
          <w:szCs w:val="24"/>
        </w:rPr>
        <w:t xml:space="preserve"> what lines do we see evidence of Hamlet’s </w:t>
      </w:r>
      <w:r w:rsidRPr="0024684B">
        <w:rPr>
          <w:rFonts w:ascii="Times New Roman" w:hAnsi="Times New Roman" w:cs="Times New Roman"/>
          <w:i/>
          <w:sz w:val="24"/>
          <w:szCs w:val="24"/>
        </w:rPr>
        <w:t>masochism</w:t>
      </w:r>
      <w:r>
        <w:rPr>
          <w:rFonts w:ascii="Times New Roman" w:hAnsi="Times New Roman" w:cs="Times New Roman"/>
          <w:sz w:val="24"/>
          <w:szCs w:val="24"/>
        </w:rPr>
        <w:t>, of his self-directed anger</w:t>
      </w:r>
      <w:r w:rsidRPr="00065096">
        <w:rPr>
          <w:rFonts w:ascii="Times New Roman" w:hAnsi="Times New Roman" w:cs="Times New Roman"/>
          <w:sz w:val="24"/>
          <w:szCs w:val="24"/>
        </w:rPr>
        <w:t>?</w:t>
      </w:r>
    </w:p>
    <w:p w:rsidR="00065096" w:rsidRDefault="00065096" w:rsidP="000650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In what lines do we see evidence of his </w:t>
      </w:r>
      <w:r w:rsidRPr="0024684B">
        <w:rPr>
          <w:rFonts w:ascii="Times New Roman" w:hAnsi="Times New Roman" w:cs="Times New Roman"/>
          <w:i/>
          <w:sz w:val="24"/>
          <w:szCs w:val="24"/>
        </w:rPr>
        <w:t>envy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  <w:r w:rsidRPr="0024684B">
        <w:rPr>
          <w:rFonts w:ascii="Times New Roman" w:hAnsi="Times New Roman" w:cs="Times New Roman"/>
          <w:i/>
          <w:sz w:val="24"/>
          <w:szCs w:val="24"/>
        </w:rPr>
        <w:t xml:space="preserve">Who </w:t>
      </w:r>
      <w:r>
        <w:rPr>
          <w:rFonts w:ascii="Times New Roman" w:hAnsi="Times New Roman" w:cs="Times New Roman"/>
          <w:sz w:val="24"/>
          <w:szCs w:val="24"/>
        </w:rPr>
        <w:t xml:space="preserve">is he envious of? </w:t>
      </w:r>
      <w:r w:rsidRPr="0024684B">
        <w:rPr>
          <w:rFonts w:ascii="Times New Roman" w:hAnsi="Times New Roman" w:cs="Times New Roman"/>
          <w:i/>
          <w:sz w:val="24"/>
          <w:szCs w:val="24"/>
        </w:rPr>
        <w:t xml:space="preserve">Why? </w:t>
      </w:r>
      <w:r>
        <w:rPr>
          <w:rFonts w:ascii="Times New Roman" w:hAnsi="Times New Roman" w:cs="Times New Roman"/>
          <w:sz w:val="24"/>
          <w:szCs w:val="24"/>
        </w:rPr>
        <w:t xml:space="preserve">What is being </w:t>
      </w:r>
      <w:r w:rsidRPr="0024684B">
        <w:rPr>
          <w:rFonts w:ascii="Times New Roman" w:hAnsi="Times New Roman" w:cs="Times New Roman"/>
          <w:i/>
          <w:sz w:val="24"/>
          <w:szCs w:val="24"/>
        </w:rPr>
        <w:t>contrasted</w:t>
      </w:r>
      <w:r>
        <w:rPr>
          <w:rFonts w:ascii="Times New Roman" w:hAnsi="Times New Roman" w:cs="Times New Roman"/>
          <w:sz w:val="24"/>
          <w:szCs w:val="24"/>
        </w:rPr>
        <w:t xml:space="preserve"> here? </w:t>
      </w:r>
    </w:p>
    <w:p w:rsidR="00065096" w:rsidRDefault="00065096" w:rsidP="00065096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3.In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what lines do we see evidence of his </w:t>
      </w:r>
      <w:r w:rsidRPr="0024684B">
        <w:rPr>
          <w:rFonts w:ascii="Times New Roman" w:hAnsi="Times New Roman" w:cs="Times New Roman"/>
          <w:i/>
          <w:sz w:val="24"/>
          <w:szCs w:val="24"/>
        </w:rPr>
        <w:t>sadism</w:t>
      </w:r>
      <w:r>
        <w:rPr>
          <w:rFonts w:ascii="Times New Roman" w:hAnsi="Times New Roman" w:cs="Times New Roman"/>
          <w:sz w:val="24"/>
          <w:szCs w:val="24"/>
        </w:rPr>
        <w:t>, of his desire to injure others? Who? Why?</w:t>
      </w:r>
    </w:p>
    <w:p w:rsidR="00065096" w:rsidRDefault="00065096" w:rsidP="000650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Where do we see evidence of his </w:t>
      </w:r>
      <w:r w:rsidRPr="0024684B">
        <w:rPr>
          <w:rFonts w:ascii="Times New Roman" w:hAnsi="Times New Roman" w:cs="Times New Roman"/>
          <w:i/>
          <w:sz w:val="24"/>
          <w:szCs w:val="24"/>
        </w:rPr>
        <w:t>suffering</w:t>
      </w:r>
      <w:r>
        <w:rPr>
          <w:rFonts w:ascii="Times New Roman" w:hAnsi="Times New Roman" w:cs="Times New Roman"/>
          <w:sz w:val="24"/>
          <w:szCs w:val="24"/>
        </w:rPr>
        <w:t xml:space="preserve">, of his conflict? How does this speech evidence his suffering? </w:t>
      </w:r>
      <w:r w:rsidR="0024684B">
        <w:rPr>
          <w:rFonts w:ascii="Times New Roman" w:hAnsi="Times New Roman" w:cs="Times New Roman"/>
          <w:sz w:val="24"/>
          <w:szCs w:val="24"/>
        </w:rPr>
        <w:t xml:space="preserve">What is the </w:t>
      </w:r>
      <w:r w:rsidR="0024684B" w:rsidRPr="0024684B">
        <w:rPr>
          <w:rFonts w:ascii="Times New Roman" w:hAnsi="Times New Roman" w:cs="Times New Roman"/>
          <w:i/>
          <w:sz w:val="24"/>
          <w:szCs w:val="24"/>
        </w:rPr>
        <w:t xml:space="preserve">cause </w:t>
      </w:r>
      <w:r w:rsidR="0024684B">
        <w:rPr>
          <w:rFonts w:ascii="Times New Roman" w:hAnsi="Times New Roman" w:cs="Times New Roman"/>
          <w:sz w:val="24"/>
          <w:szCs w:val="24"/>
        </w:rPr>
        <w:t xml:space="preserve">of his anguish? </w:t>
      </w:r>
    </w:p>
    <w:p w:rsidR="00065096" w:rsidRDefault="00065096" w:rsidP="000650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What are the </w:t>
      </w:r>
      <w:r w:rsidRPr="0024684B">
        <w:rPr>
          <w:rFonts w:ascii="Times New Roman" w:hAnsi="Times New Roman" w:cs="Times New Roman"/>
          <w:i/>
          <w:sz w:val="24"/>
          <w:szCs w:val="24"/>
        </w:rPr>
        <w:t xml:space="preserve">causes </w:t>
      </w:r>
      <w:r>
        <w:rPr>
          <w:rFonts w:ascii="Times New Roman" w:hAnsi="Times New Roman" w:cs="Times New Roman"/>
          <w:sz w:val="24"/>
          <w:szCs w:val="24"/>
        </w:rPr>
        <w:t xml:space="preserve">of his </w:t>
      </w:r>
      <w:r w:rsidRPr="0024684B">
        <w:rPr>
          <w:rFonts w:ascii="Times New Roman" w:hAnsi="Times New Roman" w:cs="Times New Roman"/>
          <w:i/>
          <w:sz w:val="24"/>
          <w:szCs w:val="24"/>
        </w:rPr>
        <w:t>masochistic</w:t>
      </w:r>
      <w:r>
        <w:rPr>
          <w:rFonts w:ascii="Times New Roman" w:hAnsi="Times New Roman" w:cs="Times New Roman"/>
          <w:sz w:val="24"/>
          <w:szCs w:val="24"/>
        </w:rPr>
        <w:t xml:space="preserve"> impulse?</w:t>
      </w:r>
    </w:p>
    <w:p w:rsidR="00065096" w:rsidRDefault="00065096" w:rsidP="000650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How are the </w:t>
      </w:r>
      <w:r w:rsidRPr="0024684B">
        <w:rPr>
          <w:rFonts w:ascii="Times New Roman" w:hAnsi="Times New Roman" w:cs="Times New Roman"/>
          <w:i/>
          <w:sz w:val="24"/>
          <w:szCs w:val="24"/>
        </w:rPr>
        <w:t>players</w:t>
      </w:r>
      <w:r>
        <w:rPr>
          <w:rFonts w:ascii="Times New Roman" w:hAnsi="Times New Roman" w:cs="Times New Roman"/>
          <w:sz w:val="24"/>
          <w:szCs w:val="24"/>
        </w:rPr>
        <w:t xml:space="preserve"> his role models of ideal behavior? </w:t>
      </w:r>
    </w:p>
    <w:p w:rsidR="00065096" w:rsidRDefault="00065096" w:rsidP="000650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How is </w:t>
      </w:r>
      <w:r w:rsidRPr="0024684B">
        <w:rPr>
          <w:rFonts w:ascii="Times New Roman" w:hAnsi="Times New Roman" w:cs="Times New Roman"/>
          <w:i/>
          <w:sz w:val="24"/>
          <w:szCs w:val="24"/>
        </w:rPr>
        <w:t>art</w:t>
      </w:r>
      <w:r>
        <w:rPr>
          <w:rFonts w:ascii="Times New Roman" w:hAnsi="Times New Roman" w:cs="Times New Roman"/>
          <w:sz w:val="24"/>
          <w:szCs w:val="24"/>
        </w:rPr>
        <w:t xml:space="preserve"> the remedy for his suffering? </w:t>
      </w:r>
    </w:p>
    <w:p w:rsidR="0024684B" w:rsidRDefault="00065096" w:rsidP="000650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In what lines do we find evidence of Hamlet’s </w:t>
      </w:r>
      <w:r w:rsidRPr="0024684B">
        <w:rPr>
          <w:rFonts w:ascii="Times New Roman" w:hAnsi="Times New Roman" w:cs="Times New Roman"/>
          <w:i/>
          <w:sz w:val="24"/>
          <w:szCs w:val="24"/>
        </w:rPr>
        <w:t>knowledge of the theatre?</w:t>
      </w:r>
      <w:r>
        <w:rPr>
          <w:rFonts w:ascii="Times New Roman" w:hAnsi="Times New Roman" w:cs="Times New Roman"/>
          <w:sz w:val="24"/>
          <w:szCs w:val="24"/>
        </w:rPr>
        <w:t xml:space="preserve"> What are the </w:t>
      </w:r>
      <w:r w:rsidRPr="0024684B">
        <w:rPr>
          <w:rFonts w:ascii="Times New Roman" w:hAnsi="Times New Roman" w:cs="Times New Roman"/>
          <w:i/>
          <w:sz w:val="24"/>
          <w:szCs w:val="24"/>
        </w:rPr>
        <w:t xml:space="preserve">implications </w:t>
      </w:r>
      <w:r>
        <w:rPr>
          <w:rFonts w:ascii="Times New Roman" w:hAnsi="Times New Roman" w:cs="Times New Roman"/>
          <w:sz w:val="24"/>
          <w:szCs w:val="24"/>
        </w:rPr>
        <w:t>of this knowledge for the play?</w:t>
      </w:r>
    </w:p>
    <w:p w:rsidR="0024684B" w:rsidRDefault="0024684B" w:rsidP="000650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How does this speech evidence Shakespeare ability to convey </w:t>
      </w:r>
      <w:r w:rsidRPr="0024684B">
        <w:rPr>
          <w:rFonts w:ascii="Times New Roman" w:hAnsi="Times New Roman" w:cs="Times New Roman"/>
          <w:i/>
          <w:sz w:val="24"/>
          <w:szCs w:val="24"/>
        </w:rPr>
        <w:t>psychological realism</w:t>
      </w:r>
      <w:r>
        <w:rPr>
          <w:rFonts w:ascii="Times New Roman" w:hAnsi="Times New Roman" w:cs="Times New Roman"/>
          <w:sz w:val="24"/>
          <w:szCs w:val="24"/>
        </w:rPr>
        <w:t xml:space="preserve"> in speech? What is psychologically realistic about this speech? </w:t>
      </w:r>
    </w:p>
    <w:p w:rsidR="0024684B" w:rsidRDefault="0024684B" w:rsidP="000650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In what lines do we see evidence of Hamlet’s continuing </w:t>
      </w:r>
      <w:r w:rsidRPr="0024684B">
        <w:rPr>
          <w:rFonts w:ascii="Times New Roman" w:hAnsi="Times New Roman" w:cs="Times New Roman"/>
          <w:i/>
          <w:sz w:val="24"/>
          <w:szCs w:val="24"/>
        </w:rPr>
        <w:t>descent</w:t>
      </w:r>
      <w:r>
        <w:rPr>
          <w:rFonts w:ascii="Times New Roman" w:hAnsi="Times New Roman" w:cs="Times New Roman"/>
          <w:sz w:val="24"/>
          <w:szCs w:val="24"/>
        </w:rPr>
        <w:t xml:space="preserve"> into the baser realms of his nature? </w:t>
      </w:r>
    </w:p>
    <w:p w:rsidR="0024684B" w:rsidRDefault="0024684B" w:rsidP="000650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In what lines do we see evidence of </w:t>
      </w:r>
      <w:r w:rsidRPr="0024684B">
        <w:rPr>
          <w:rFonts w:ascii="Times New Roman" w:hAnsi="Times New Roman" w:cs="Times New Roman"/>
          <w:i/>
          <w:sz w:val="24"/>
          <w:szCs w:val="24"/>
        </w:rPr>
        <w:t>violent fluctuations</w:t>
      </w:r>
      <w:r>
        <w:rPr>
          <w:rFonts w:ascii="Times New Roman" w:hAnsi="Times New Roman" w:cs="Times New Roman"/>
          <w:sz w:val="24"/>
          <w:szCs w:val="24"/>
        </w:rPr>
        <w:t xml:space="preserve"> of mind? </w:t>
      </w:r>
    </w:p>
    <w:p w:rsidR="00065096" w:rsidRDefault="0024684B" w:rsidP="000650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In what lines do we see evidence of a dramatic </w:t>
      </w:r>
      <w:r w:rsidRPr="0024684B">
        <w:rPr>
          <w:rFonts w:ascii="Times New Roman" w:hAnsi="Times New Roman" w:cs="Times New Roman"/>
          <w:i/>
          <w:sz w:val="24"/>
          <w:szCs w:val="24"/>
        </w:rPr>
        <w:t>turning point</w:t>
      </w:r>
      <w:r>
        <w:rPr>
          <w:rFonts w:ascii="Times New Roman" w:hAnsi="Times New Roman" w:cs="Times New Roman"/>
          <w:sz w:val="24"/>
          <w:szCs w:val="24"/>
        </w:rPr>
        <w:t xml:space="preserve"> in this speech? What causes this turning point?  </w:t>
      </w:r>
      <w:r w:rsidR="0006509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4684B" w:rsidRDefault="0024684B" w:rsidP="000650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How does the ending to this speech </w:t>
      </w:r>
      <w:r w:rsidRPr="0024684B">
        <w:rPr>
          <w:rFonts w:ascii="Times New Roman" w:hAnsi="Times New Roman" w:cs="Times New Roman"/>
          <w:i/>
          <w:sz w:val="24"/>
          <w:szCs w:val="24"/>
        </w:rPr>
        <w:t xml:space="preserve">reinforce </w:t>
      </w:r>
      <w:r>
        <w:rPr>
          <w:rFonts w:ascii="Times New Roman" w:hAnsi="Times New Roman" w:cs="Times New Roman"/>
          <w:sz w:val="24"/>
          <w:szCs w:val="24"/>
        </w:rPr>
        <w:t>the ending of the scene with the Ghost (1.5)?</w:t>
      </w:r>
    </w:p>
    <w:p w:rsidR="0024684B" w:rsidRPr="00065096" w:rsidRDefault="0024684B" w:rsidP="000650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Explicate the line: “I’ll have grounds more relative than this?” What does this reveal about his character?  </w:t>
      </w:r>
    </w:p>
    <w:sectPr w:rsidR="0024684B" w:rsidRPr="00065096" w:rsidSect="004051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22376"/>
    <w:multiLevelType w:val="hybridMultilevel"/>
    <w:tmpl w:val="EF2AC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38756B"/>
    <w:multiLevelType w:val="hybridMultilevel"/>
    <w:tmpl w:val="85A6C6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A17E38"/>
    <w:multiLevelType w:val="hybridMultilevel"/>
    <w:tmpl w:val="A3A45E64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65096"/>
    <w:rsid w:val="00065096"/>
    <w:rsid w:val="0024684B"/>
    <w:rsid w:val="0040512E"/>
    <w:rsid w:val="00CD0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1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50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Brown</dc:creator>
  <cp:keywords/>
  <dc:description/>
  <cp:lastModifiedBy>Stephen Brown</cp:lastModifiedBy>
  <cp:revision>2</cp:revision>
  <dcterms:created xsi:type="dcterms:W3CDTF">2011-03-10T18:10:00Z</dcterms:created>
  <dcterms:modified xsi:type="dcterms:W3CDTF">2011-03-10T18:10:00Z</dcterms:modified>
</cp:coreProperties>
</file>