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34" w:rsidRPr="00D27F41" w:rsidRDefault="000B3B34" w:rsidP="000B3B3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7F41">
        <w:rPr>
          <w:rFonts w:ascii="Times New Roman" w:hAnsi="Times New Roman" w:cs="Times New Roman"/>
          <w:i/>
          <w:sz w:val="28"/>
          <w:szCs w:val="28"/>
        </w:rPr>
        <w:t xml:space="preserve">Wild Swans of </w:t>
      </w:r>
      <w:proofErr w:type="spellStart"/>
      <w:r w:rsidRPr="00D27F41">
        <w:rPr>
          <w:rFonts w:ascii="Times New Roman" w:hAnsi="Times New Roman" w:cs="Times New Roman"/>
          <w:i/>
          <w:sz w:val="28"/>
          <w:szCs w:val="28"/>
        </w:rPr>
        <w:t>Coole</w:t>
      </w:r>
      <w:proofErr w:type="spellEnd"/>
    </w:p>
    <w:p w:rsidR="000B3B34" w:rsidRDefault="000B3B34" w:rsidP="000B3B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F41">
        <w:rPr>
          <w:rFonts w:ascii="Times New Roman" w:hAnsi="Times New Roman" w:cs="Times New Roman"/>
          <w:b/>
          <w:sz w:val="28"/>
          <w:szCs w:val="28"/>
        </w:rPr>
        <w:t>Explication Worksheet</w:t>
      </w:r>
    </w:p>
    <w:p w:rsidR="000B3B34" w:rsidRDefault="000B3B34" w:rsidP="000B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7F41">
        <w:rPr>
          <w:rFonts w:ascii="Times New Roman" w:hAnsi="Times New Roman" w:cs="Times New Roman"/>
          <w:sz w:val="24"/>
          <w:szCs w:val="24"/>
        </w:rPr>
        <w:t>Record the rhyme scheme</w:t>
      </w:r>
    </w:p>
    <w:p w:rsidR="000B3B34" w:rsidRDefault="000B3B34" w:rsidP="000B3B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3B34" w:rsidRDefault="000B3B34" w:rsidP="000B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Explicate significance of rhyme scheme: what is significant about the fact that the rhyme scheme moves from a mixture of rhymed and unrhymed to all rhymed? </w:t>
      </w:r>
    </w:p>
    <w:p w:rsidR="000B3B34" w:rsidRPr="00D27F41" w:rsidRDefault="000B3B34" w:rsidP="000B3B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3B34" w:rsidRDefault="000B3B34" w:rsidP="000B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at least two examples of the following:</w:t>
      </w:r>
    </w:p>
    <w:p w:rsidR="000B3B34" w:rsidRDefault="000B3B34" w:rsidP="000B3B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Alliteration</w:t>
      </w:r>
    </w:p>
    <w:p w:rsidR="000B3B34" w:rsidRDefault="000B3B34" w:rsidP="000B3B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Imagery</w:t>
      </w:r>
    </w:p>
    <w:p w:rsidR="000B3B34" w:rsidRDefault="000B3B34" w:rsidP="000B3B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Sensory detail</w:t>
      </w:r>
    </w:p>
    <w:p w:rsidR="000B3B34" w:rsidRDefault="000B3B34" w:rsidP="000B3B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Subjective detail</w:t>
      </w:r>
    </w:p>
    <w:p w:rsidR="000B3B34" w:rsidRDefault="000B3B34" w:rsidP="000B3B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repetitions</w:t>
      </w:r>
    </w:p>
    <w:p w:rsidR="000B3B34" w:rsidRPr="00D27F41" w:rsidRDefault="000B3B34" w:rsidP="000B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Record an example of Yeats’ use of </w:t>
      </w:r>
      <w:r w:rsidRPr="00D27F41">
        <w:rPr>
          <w:rFonts w:ascii="Times New Roman" w:hAnsi="Times New Roman" w:cs="Times New Roman"/>
          <w:i/>
          <w:sz w:val="24"/>
          <w:szCs w:val="24"/>
        </w:rPr>
        <w:t>contrast.</w:t>
      </w:r>
    </w:p>
    <w:p w:rsidR="000B3B34" w:rsidRDefault="000B3B34" w:rsidP="000B3B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3B34" w:rsidRPr="00D27F41" w:rsidRDefault="000B3B34" w:rsidP="000B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7F41">
        <w:rPr>
          <w:rFonts w:ascii="Times New Roman" w:hAnsi="Times New Roman" w:cs="Times New Roman"/>
          <w:sz w:val="24"/>
          <w:szCs w:val="24"/>
        </w:rPr>
        <w:t xml:space="preserve">Develop the similarities between </w:t>
      </w:r>
      <w:proofErr w:type="spellStart"/>
      <w:r w:rsidRPr="00D27F41">
        <w:rPr>
          <w:rFonts w:ascii="Times New Roman" w:hAnsi="Times New Roman" w:cs="Times New Roman"/>
          <w:sz w:val="24"/>
          <w:szCs w:val="24"/>
        </w:rPr>
        <w:t>Coole</w:t>
      </w:r>
      <w:proofErr w:type="spellEnd"/>
      <w:r w:rsidRPr="00D27F41">
        <w:rPr>
          <w:rFonts w:ascii="Times New Roman" w:hAnsi="Times New Roman" w:cs="Times New Roman"/>
          <w:sz w:val="24"/>
          <w:szCs w:val="24"/>
        </w:rPr>
        <w:t xml:space="preserve"> Park, </w:t>
      </w:r>
      <w:proofErr w:type="spellStart"/>
      <w:r w:rsidRPr="00D27F41">
        <w:rPr>
          <w:rFonts w:ascii="Times New Roman" w:hAnsi="Times New Roman" w:cs="Times New Roman"/>
          <w:sz w:val="24"/>
          <w:szCs w:val="24"/>
        </w:rPr>
        <w:t>Innisfree</w:t>
      </w:r>
      <w:proofErr w:type="spellEnd"/>
      <w:r w:rsidRPr="00D27F41">
        <w:rPr>
          <w:rFonts w:ascii="Times New Roman" w:hAnsi="Times New Roman" w:cs="Times New Roman"/>
          <w:sz w:val="24"/>
          <w:szCs w:val="24"/>
        </w:rPr>
        <w:t>, and Sleuth Wood.</w:t>
      </w:r>
    </w:p>
    <w:p w:rsidR="000B3B34" w:rsidRDefault="000B3B34" w:rsidP="000B3B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3B34" w:rsidRDefault="000B3B34" w:rsidP="000B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Explicate the symbolic meaning of “autumn,” “October” and “twilight.” </w:t>
      </w:r>
    </w:p>
    <w:p w:rsidR="000B3B34" w:rsidRPr="00D27F41" w:rsidRDefault="000B3B34" w:rsidP="000B3B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3B34" w:rsidRDefault="000B3B34" w:rsidP="000B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Explicate the meaning of the “dry” pathway </w:t>
      </w:r>
    </w:p>
    <w:p w:rsidR="000B3B34" w:rsidRPr="00D27F41" w:rsidRDefault="000B3B34" w:rsidP="000B3B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3B34" w:rsidRDefault="000B3B34" w:rsidP="000B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Explicate the symbolic meaning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swans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Yeats use of contrast to develop this meaning. </w:t>
      </w:r>
    </w:p>
    <w:p w:rsidR="000B3B34" w:rsidRPr="00D27F41" w:rsidRDefault="000B3B34" w:rsidP="000B3B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3B34" w:rsidRDefault="000B3B34" w:rsidP="000B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an example of words/images that reinforce the theme of the “two-in-one,” or the merger of two things.</w:t>
      </w:r>
    </w:p>
    <w:p w:rsidR="000B3B34" w:rsidRPr="00794D7A" w:rsidRDefault="000B3B34" w:rsidP="000B3B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3B34" w:rsidRDefault="000B3B34" w:rsidP="000B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some of the poem’s themes, with references to the text.</w:t>
      </w:r>
    </w:p>
    <w:p w:rsidR="000B3B34" w:rsidRPr="00794D7A" w:rsidRDefault="000B3B34" w:rsidP="000B3B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3B34" w:rsidRPr="00794D7A" w:rsidRDefault="000B3B34" w:rsidP="000B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D7A">
        <w:rPr>
          <w:rFonts w:ascii="Times New Roman" w:hAnsi="Times New Roman" w:cs="Times New Roman"/>
          <w:sz w:val="24"/>
          <w:szCs w:val="24"/>
        </w:rPr>
        <w:t xml:space="preserve">Explicate “trod with a lighter </w:t>
      </w:r>
      <w:proofErr w:type="spellStart"/>
      <w:r w:rsidRPr="00794D7A">
        <w:rPr>
          <w:rFonts w:ascii="Times New Roman" w:hAnsi="Times New Roman" w:cs="Times New Roman"/>
          <w:sz w:val="24"/>
          <w:szCs w:val="24"/>
        </w:rPr>
        <w:t>tred</w:t>
      </w:r>
      <w:proofErr w:type="spellEnd"/>
      <w:r w:rsidRPr="00794D7A">
        <w:rPr>
          <w:rFonts w:ascii="Times New Roman" w:hAnsi="Times New Roman" w:cs="Times New Roman"/>
          <w:sz w:val="24"/>
          <w:szCs w:val="24"/>
        </w:rPr>
        <w:t xml:space="preserve">.” The lightheartedness of youth </w:t>
      </w:r>
      <w:proofErr w:type="spellStart"/>
      <w:r w:rsidRPr="00794D7A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794D7A">
        <w:rPr>
          <w:rFonts w:ascii="Times New Roman" w:hAnsi="Times New Roman" w:cs="Times New Roman"/>
          <w:sz w:val="24"/>
          <w:szCs w:val="24"/>
        </w:rPr>
        <w:t xml:space="preserve"> the heavy burden of age. He bound to the ground of old age, while the swans yet fly, as his soul once did. </w:t>
      </w:r>
    </w:p>
    <w:p w:rsidR="000B3B34" w:rsidRDefault="000B3B34" w:rsidP="000B3B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3B34" w:rsidRPr="00794D7A" w:rsidRDefault="000B3B34" w:rsidP="000B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D7A">
        <w:rPr>
          <w:rFonts w:ascii="Times New Roman" w:hAnsi="Times New Roman" w:cs="Times New Roman"/>
          <w:sz w:val="24"/>
          <w:szCs w:val="24"/>
        </w:rPr>
        <w:t xml:space="preserve">Explicate: “Unwearied still, lover by lover/ they paddle in the cold/ Companionable </w:t>
      </w:r>
    </w:p>
    <w:p w:rsidR="000B3B34" w:rsidRPr="00794D7A" w:rsidRDefault="000B3B34" w:rsidP="000B3B3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794D7A">
        <w:rPr>
          <w:rFonts w:ascii="Times New Roman" w:hAnsi="Times New Roman" w:cs="Times New Roman"/>
          <w:sz w:val="24"/>
          <w:szCs w:val="24"/>
        </w:rPr>
        <w:t>streams</w:t>
      </w:r>
      <w:proofErr w:type="gramEnd"/>
      <w:r w:rsidRPr="00794D7A">
        <w:rPr>
          <w:rFonts w:ascii="Times New Roman" w:hAnsi="Times New Roman" w:cs="Times New Roman"/>
          <w:sz w:val="24"/>
          <w:szCs w:val="24"/>
        </w:rPr>
        <w:t xml:space="preserve"> or climb the air/ their hearts have not grown old.” </w:t>
      </w:r>
    </w:p>
    <w:p w:rsidR="000B3B34" w:rsidRDefault="000B3B34" w:rsidP="000B3B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3B34" w:rsidRPr="00794D7A" w:rsidRDefault="000B3B34" w:rsidP="000B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D7A">
        <w:rPr>
          <w:rFonts w:ascii="Times New Roman" w:hAnsi="Times New Roman" w:cs="Times New Roman"/>
          <w:sz w:val="24"/>
          <w:szCs w:val="24"/>
        </w:rPr>
        <w:t xml:space="preserve">Explicate: “Passion or conquest, wander where they will/ attend upon them still.” </w:t>
      </w:r>
    </w:p>
    <w:p w:rsidR="000B3B34" w:rsidRDefault="000B3B34" w:rsidP="000B3B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3B34" w:rsidRPr="00794D7A" w:rsidRDefault="000B3B34" w:rsidP="000B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D7A">
        <w:rPr>
          <w:rFonts w:ascii="Times New Roman" w:hAnsi="Times New Roman" w:cs="Times New Roman"/>
          <w:sz w:val="24"/>
          <w:szCs w:val="24"/>
        </w:rPr>
        <w:t>Explicate: “among what rushes will they build/ by what lake’s edge or pool/ delight men’s eyes when I awake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79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D7A">
        <w:rPr>
          <w:rFonts w:ascii="Times New Roman" w:hAnsi="Times New Roman" w:cs="Times New Roman"/>
          <w:sz w:val="24"/>
          <w:szCs w:val="24"/>
        </w:rPr>
        <w:t>some day</w:t>
      </w:r>
      <w:proofErr w:type="spellEnd"/>
      <w:r w:rsidRPr="00794D7A">
        <w:rPr>
          <w:rFonts w:ascii="Times New Roman" w:hAnsi="Times New Roman" w:cs="Times New Roman"/>
          <w:sz w:val="24"/>
          <w:szCs w:val="24"/>
        </w:rPr>
        <w:t>/ to find they have flown away?”</w:t>
      </w:r>
    </w:p>
    <w:p w:rsidR="00C075CD" w:rsidRDefault="000B3B34"/>
    <w:sectPr w:rsidR="00C075CD" w:rsidSect="00153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176C1"/>
    <w:multiLevelType w:val="hybridMultilevel"/>
    <w:tmpl w:val="980A3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2D7CFE"/>
    <w:multiLevelType w:val="hybridMultilevel"/>
    <w:tmpl w:val="9CF86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0B3B34"/>
    <w:rsid w:val="000B3B34"/>
    <w:rsid w:val="002A023E"/>
    <w:rsid w:val="00B30E2C"/>
    <w:rsid w:val="00C0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B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stephen brown</cp:lastModifiedBy>
  <cp:revision>1</cp:revision>
  <dcterms:created xsi:type="dcterms:W3CDTF">2019-08-19T03:13:00Z</dcterms:created>
  <dcterms:modified xsi:type="dcterms:W3CDTF">2019-08-19T03:15:00Z</dcterms:modified>
</cp:coreProperties>
</file>