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8ED" w:rsidRPr="0081746C" w:rsidRDefault="007638ED" w:rsidP="007638E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1746C">
        <w:rPr>
          <w:rFonts w:ascii="Times New Roman" w:hAnsi="Times New Roman" w:cs="Times New Roman"/>
          <w:i/>
          <w:sz w:val="28"/>
          <w:szCs w:val="28"/>
        </w:rPr>
        <w:t>Lapus</w:t>
      </w:r>
      <w:proofErr w:type="spellEnd"/>
      <w:r w:rsidRPr="0081746C">
        <w:rPr>
          <w:rFonts w:ascii="Times New Roman" w:hAnsi="Times New Roman" w:cs="Times New Roman"/>
          <w:i/>
          <w:sz w:val="28"/>
          <w:szCs w:val="28"/>
        </w:rPr>
        <w:t xml:space="preserve"> Lazuli</w:t>
      </w:r>
    </w:p>
    <w:p w:rsidR="007638ED" w:rsidRDefault="007638ED" w:rsidP="007638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46C">
        <w:rPr>
          <w:rFonts w:ascii="Times New Roman" w:hAnsi="Times New Roman" w:cs="Times New Roman"/>
          <w:b/>
          <w:sz w:val="28"/>
          <w:szCs w:val="28"/>
        </w:rPr>
        <w:t>Explication Worksheet</w:t>
      </w:r>
    </w:p>
    <w:p w:rsidR="007638ED" w:rsidRDefault="007638ED" w:rsidP="007638ED">
      <w:pPr>
        <w:rPr>
          <w:rFonts w:ascii="Times New Roman" w:hAnsi="Times New Roman" w:cs="Times New Roman"/>
          <w:sz w:val="24"/>
          <w:szCs w:val="24"/>
        </w:rPr>
      </w:pPr>
      <w:r w:rsidRPr="0081746C">
        <w:rPr>
          <w:rFonts w:ascii="Times New Roman" w:hAnsi="Times New Roman" w:cs="Times New Roman"/>
          <w:b/>
          <w:sz w:val="24"/>
          <w:szCs w:val="24"/>
        </w:rPr>
        <w:t>Instructions:</w:t>
      </w:r>
      <w:r>
        <w:rPr>
          <w:rFonts w:ascii="Times New Roman" w:hAnsi="Times New Roman" w:cs="Times New Roman"/>
          <w:sz w:val="24"/>
          <w:szCs w:val="24"/>
        </w:rPr>
        <w:t xml:space="preserve"> In journal, date, number, and make an entry selectively responding to the following, by way of generating material for your midterm paper and preparing for our discussions: </w:t>
      </w:r>
    </w:p>
    <w:p w:rsidR="007638ED" w:rsidRDefault="007638ED" w:rsidP="007638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 examples of the following:</w:t>
      </w:r>
    </w:p>
    <w:p w:rsidR="007638ED" w:rsidRDefault="007638ED" w:rsidP="007638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746C">
        <w:rPr>
          <w:rFonts w:ascii="Times New Roman" w:hAnsi="Times New Roman" w:cs="Times New Roman"/>
          <w:i/>
          <w:sz w:val="24"/>
          <w:szCs w:val="24"/>
        </w:rPr>
        <w:t>Repeated</w:t>
      </w:r>
      <w:r>
        <w:rPr>
          <w:rFonts w:ascii="Times New Roman" w:hAnsi="Times New Roman" w:cs="Times New Roman"/>
          <w:sz w:val="24"/>
          <w:szCs w:val="24"/>
        </w:rPr>
        <w:t xml:space="preserve"> words/phrases</w:t>
      </w:r>
    </w:p>
    <w:p w:rsidR="007638ED" w:rsidRPr="0081746C" w:rsidRDefault="007638ED" w:rsidP="007638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81746C">
        <w:rPr>
          <w:rFonts w:ascii="Times New Roman" w:hAnsi="Times New Roman" w:cs="Times New Roman"/>
          <w:i/>
          <w:sz w:val="24"/>
          <w:szCs w:val="24"/>
        </w:rPr>
        <w:t>Alliterations</w:t>
      </w:r>
    </w:p>
    <w:p w:rsidR="007638ED" w:rsidRPr="0081746C" w:rsidRDefault="007638ED" w:rsidP="007638ED">
      <w:pPr>
        <w:rPr>
          <w:rFonts w:ascii="Times New Roman" w:hAnsi="Times New Roman" w:cs="Times New Roman"/>
          <w:i/>
          <w:sz w:val="24"/>
          <w:szCs w:val="24"/>
        </w:rPr>
      </w:pPr>
      <w:r w:rsidRPr="0081746C">
        <w:rPr>
          <w:rFonts w:ascii="Times New Roman" w:hAnsi="Times New Roman" w:cs="Times New Roman"/>
          <w:i/>
          <w:sz w:val="24"/>
          <w:szCs w:val="24"/>
        </w:rPr>
        <w:t xml:space="preserve">Imagery: </w:t>
      </w:r>
    </w:p>
    <w:p w:rsidR="007638ED" w:rsidRDefault="007638ED" w:rsidP="007638E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81746C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Pr="0081746C">
        <w:rPr>
          <w:rFonts w:ascii="Times New Roman" w:hAnsi="Times New Roman" w:cs="Times New Roman"/>
          <w:sz w:val="24"/>
          <w:szCs w:val="24"/>
        </w:rPr>
        <w:t xml:space="preserve"> images does Yeats use in this poem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7638ED" w:rsidRPr="0081746C" w:rsidRDefault="007638ED" w:rsidP="007638E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any of these images continue the pattern imagery from other poems</w:t>
      </w:r>
    </w:p>
    <w:p w:rsidR="007638ED" w:rsidRPr="002829AD" w:rsidRDefault="007638ED" w:rsidP="007638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Historical context: </w:t>
      </w:r>
      <w:r w:rsidRPr="002829AD">
        <w:rPr>
          <w:rFonts w:ascii="Times New Roman" w:hAnsi="Times New Roman" w:cs="Times New Roman"/>
          <w:sz w:val="24"/>
          <w:szCs w:val="24"/>
        </w:rPr>
        <w:t xml:space="preserve">what do you think might be the </w:t>
      </w:r>
      <w:r w:rsidRPr="002829AD">
        <w:rPr>
          <w:rFonts w:ascii="Times New Roman" w:hAnsi="Times New Roman" w:cs="Times New Roman"/>
          <w:i/>
          <w:sz w:val="24"/>
          <w:szCs w:val="24"/>
        </w:rPr>
        <w:t>historical context or backdrop</w:t>
      </w:r>
      <w:r w:rsidRPr="002829AD">
        <w:rPr>
          <w:rFonts w:ascii="Times New Roman" w:hAnsi="Times New Roman" w:cs="Times New Roman"/>
          <w:sz w:val="24"/>
          <w:szCs w:val="24"/>
        </w:rPr>
        <w:t xml:space="preserve"> of this poem? </w:t>
      </w:r>
    </w:p>
    <w:p w:rsidR="007638ED" w:rsidRPr="0081746C" w:rsidRDefault="007638ED" w:rsidP="007638ED">
      <w:pPr>
        <w:rPr>
          <w:rFonts w:ascii="Times New Roman" w:hAnsi="Times New Roman" w:cs="Times New Roman"/>
          <w:i/>
          <w:sz w:val="24"/>
          <w:szCs w:val="24"/>
        </w:rPr>
      </w:pPr>
      <w:r w:rsidRPr="0081746C">
        <w:rPr>
          <w:rFonts w:ascii="Times New Roman" w:hAnsi="Times New Roman" w:cs="Times New Roman"/>
          <w:i/>
          <w:sz w:val="24"/>
          <w:szCs w:val="24"/>
        </w:rPr>
        <w:t xml:space="preserve">Theme: </w:t>
      </w:r>
    </w:p>
    <w:p w:rsidR="007638ED" w:rsidRDefault="007638ED" w:rsidP="007638E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1746C">
        <w:rPr>
          <w:rFonts w:ascii="Times New Roman" w:hAnsi="Times New Roman" w:cs="Times New Roman"/>
          <w:sz w:val="24"/>
          <w:szCs w:val="24"/>
        </w:rPr>
        <w:t xml:space="preserve">What is Yeats </w:t>
      </w:r>
      <w:r w:rsidRPr="0081746C">
        <w:rPr>
          <w:rFonts w:ascii="Times New Roman" w:hAnsi="Times New Roman" w:cs="Times New Roman"/>
          <w:i/>
          <w:sz w:val="24"/>
          <w:szCs w:val="24"/>
        </w:rPr>
        <w:t>defending</w:t>
      </w:r>
      <w:r w:rsidRPr="0081746C">
        <w:rPr>
          <w:rFonts w:ascii="Times New Roman" w:hAnsi="Times New Roman" w:cs="Times New Roman"/>
          <w:sz w:val="24"/>
          <w:szCs w:val="24"/>
        </w:rPr>
        <w:t xml:space="preserve"> in this poem? </w:t>
      </w:r>
    </w:p>
    <w:p w:rsidR="007638ED" w:rsidRDefault="007638ED" w:rsidP="007638E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1746C">
        <w:rPr>
          <w:rFonts w:ascii="Times New Roman" w:hAnsi="Times New Roman" w:cs="Times New Roman"/>
          <w:sz w:val="24"/>
          <w:szCs w:val="24"/>
        </w:rPr>
        <w:t xml:space="preserve">What is he </w:t>
      </w:r>
      <w:r w:rsidRPr="0081746C">
        <w:rPr>
          <w:rFonts w:ascii="Times New Roman" w:hAnsi="Times New Roman" w:cs="Times New Roman"/>
          <w:i/>
          <w:sz w:val="24"/>
          <w:szCs w:val="24"/>
        </w:rPr>
        <w:t>critiquing?</w:t>
      </w:r>
      <w:r w:rsidRPr="008174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38ED" w:rsidRDefault="007638ED" w:rsidP="007638E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1746C">
        <w:rPr>
          <w:rFonts w:ascii="Times New Roman" w:hAnsi="Times New Roman" w:cs="Times New Roman"/>
          <w:sz w:val="24"/>
          <w:szCs w:val="24"/>
        </w:rPr>
        <w:t xml:space="preserve">What </w:t>
      </w:r>
      <w:r w:rsidRPr="0081746C">
        <w:rPr>
          <w:rFonts w:ascii="Times New Roman" w:hAnsi="Times New Roman" w:cs="Times New Roman"/>
          <w:i/>
          <w:sz w:val="24"/>
          <w:szCs w:val="24"/>
        </w:rPr>
        <w:t>examples from literature</w:t>
      </w:r>
      <w:r w:rsidRPr="0081746C">
        <w:rPr>
          <w:rFonts w:ascii="Times New Roman" w:hAnsi="Times New Roman" w:cs="Times New Roman"/>
          <w:sz w:val="24"/>
          <w:szCs w:val="24"/>
        </w:rPr>
        <w:t xml:space="preserve"> does he cite in his </w:t>
      </w:r>
      <w:r>
        <w:rPr>
          <w:rFonts w:ascii="Times New Roman" w:hAnsi="Times New Roman" w:cs="Times New Roman"/>
          <w:sz w:val="24"/>
          <w:szCs w:val="24"/>
        </w:rPr>
        <w:t>defense</w:t>
      </w:r>
      <w:r w:rsidRPr="0081746C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7638ED" w:rsidRPr="0081746C" w:rsidRDefault="007638ED" w:rsidP="007638E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Summarize his </w:t>
      </w:r>
      <w:r w:rsidRPr="0081746C">
        <w:rPr>
          <w:rFonts w:ascii="Times New Roman" w:hAnsi="Times New Roman" w:cs="Times New Roman"/>
          <w:i/>
          <w:sz w:val="24"/>
          <w:szCs w:val="24"/>
        </w:rPr>
        <w:t>logic,</w:t>
      </w:r>
      <w:r>
        <w:rPr>
          <w:rFonts w:ascii="Times New Roman" w:hAnsi="Times New Roman" w:cs="Times New Roman"/>
          <w:sz w:val="24"/>
          <w:szCs w:val="24"/>
        </w:rPr>
        <w:t xml:space="preserve"> with references to specific lines. What </w:t>
      </w:r>
      <w:r w:rsidRPr="0081746C">
        <w:rPr>
          <w:rFonts w:ascii="Times New Roman" w:hAnsi="Times New Roman" w:cs="Times New Roman"/>
          <w:i/>
          <w:sz w:val="24"/>
          <w:szCs w:val="24"/>
        </w:rPr>
        <w:t>metaphor</w:t>
      </w:r>
      <w:r>
        <w:rPr>
          <w:rFonts w:ascii="Times New Roman" w:hAnsi="Times New Roman" w:cs="Times New Roman"/>
          <w:sz w:val="24"/>
          <w:szCs w:val="24"/>
        </w:rPr>
        <w:t xml:space="preserve"> is he using to make his argument? </w:t>
      </w:r>
    </w:p>
    <w:p w:rsidR="007638ED" w:rsidRDefault="007638ED" w:rsidP="007638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Visionary Quality: </w:t>
      </w:r>
    </w:p>
    <w:p w:rsidR="007638ED" w:rsidRDefault="007638ED" w:rsidP="007638E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35F5">
        <w:rPr>
          <w:rFonts w:ascii="Times New Roman" w:hAnsi="Times New Roman" w:cs="Times New Roman"/>
          <w:sz w:val="24"/>
          <w:szCs w:val="24"/>
        </w:rPr>
        <w:t xml:space="preserve">How do </w:t>
      </w:r>
      <w:proofErr w:type="spellStart"/>
      <w:r w:rsidRPr="006A35F5">
        <w:rPr>
          <w:rFonts w:ascii="Times New Roman" w:hAnsi="Times New Roman" w:cs="Times New Roman"/>
          <w:i/>
          <w:sz w:val="24"/>
          <w:szCs w:val="24"/>
        </w:rPr>
        <w:t>Lapus</w:t>
      </w:r>
      <w:proofErr w:type="spellEnd"/>
      <w:r w:rsidRPr="006A35F5">
        <w:rPr>
          <w:rFonts w:ascii="Times New Roman" w:hAnsi="Times New Roman" w:cs="Times New Roman"/>
          <w:i/>
          <w:sz w:val="24"/>
          <w:szCs w:val="24"/>
        </w:rPr>
        <w:t xml:space="preserve"> Lazuli </w:t>
      </w:r>
      <w:r w:rsidRPr="006A35F5">
        <w:rPr>
          <w:rFonts w:ascii="Times New Roman" w:hAnsi="Times New Roman" w:cs="Times New Roman"/>
          <w:sz w:val="24"/>
          <w:szCs w:val="24"/>
        </w:rPr>
        <w:t>and</w:t>
      </w:r>
      <w:r w:rsidRPr="006A35F5">
        <w:rPr>
          <w:rFonts w:ascii="Times New Roman" w:hAnsi="Times New Roman" w:cs="Times New Roman"/>
          <w:i/>
          <w:sz w:val="24"/>
          <w:szCs w:val="24"/>
        </w:rPr>
        <w:t xml:space="preserve"> Second Coming</w:t>
      </w:r>
      <w:r w:rsidRPr="006A35F5">
        <w:rPr>
          <w:rFonts w:ascii="Times New Roman" w:hAnsi="Times New Roman" w:cs="Times New Roman"/>
          <w:sz w:val="24"/>
          <w:szCs w:val="24"/>
        </w:rPr>
        <w:t xml:space="preserve"> share an </w:t>
      </w:r>
      <w:r w:rsidRPr="006A35F5">
        <w:rPr>
          <w:rFonts w:ascii="Times New Roman" w:hAnsi="Times New Roman" w:cs="Times New Roman"/>
          <w:i/>
          <w:sz w:val="24"/>
          <w:szCs w:val="24"/>
        </w:rPr>
        <w:t>apocalyptic vision</w:t>
      </w:r>
      <w:r w:rsidRPr="006A35F5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7638ED" w:rsidRPr="006A35F5" w:rsidRDefault="007638ED" w:rsidP="007638E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35F5">
        <w:rPr>
          <w:rFonts w:ascii="Times New Roman" w:hAnsi="Times New Roman" w:cs="Times New Roman"/>
          <w:sz w:val="24"/>
          <w:szCs w:val="24"/>
        </w:rPr>
        <w:t xml:space="preserve">Find words/phrases that evidence this apocalyptic vision. </w:t>
      </w:r>
    </w:p>
    <w:p w:rsidR="007638ED" w:rsidRDefault="007638ED" w:rsidP="007638E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A35F5">
        <w:rPr>
          <w:rFonts w:ascii="Times New Roman" w:hAnsi="Times New Roman" w:cs="Times New Roman"/>
          <w:sz w:val="24"/>
          <w:szCs w:val="24"/>
        </w:rPr>
        <w:t xml:space="preserve">How does the apocalyptic vision of these two poems </w:t>
      </w:r>
      <w:r w:rsidRPr="006A35F5">
        <w:rPr>
          <w:rFonts w:ascii="Times New Roman" w:hAnsi="Times New Roman" w:cs="Times New Roman"/>
          <w:i/>
          <w:sz w:val="24"/>
          <w:szCs w:val="24"/>
        </w:rPr>
        <w:t>alliterate with and/or differ from</w:t>
      </w:r>
      <w:r w:rsidRPr="006A35F5">
        <w:rPr>
          <w:rFonts w:ascii="Times New Roman" w:hAnsi="Times New Roman" w:cs="Times New Roman"/>
          <w:sz w:val="24"/>
          <w:szCs w:val="24"/>
        </w:rPr>
        <w:t xml:space="preserve"> the vision of the future in </w:t>
      </w:r>
      <w:r w:rsidRPr="006A35F5">
        <w:rPr>
          <w:rFonts w:ascii="Times New Roman" w:hAnsi="Times New Roman" w:cs="Times New Roman"/>
          <w:i/>
          <w:sz w:val="24"/>
          <w:szCs w:val="24"/>
        </w:rPr>
        <w:t xml:space="preserve">Easter, 1916?  </w:t>
      </w:r>
    </w:p>
    <w:p w:rsidR="007638ED" w:rsidRDefault="007638ED" w:rsidP="007638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Explicate </w:t>
      </w:r>
      <w:r w:rsidRPr="006A35F5">
        <w:rPr>
          <w:rFonts w:ascii="Times New Roman" w:hAnsi="Times New Roman" w:cs="Times New Roman"/>
          <w:sz w:val="24"/>
          <w:szCs w:val="24"/>
        </w:rPr>
        <w:t>the following lines</w:t>
      </w:r>
      <w:r>
        <w:rPr>
          <w:rFonts w:ascii="Times New Roman" w:hAnsi="Times New Roman" w:cs="Times New Roman"/>
          <w:sz w:val="24"/>
          <w:szCs w:val="24"/>
        </w:rPr>
        <w:t>, developing their meaning, connotations</w:t>
      </w:r>
      <w:r w:rsidRPr="006A35F5">
        <w:rPr>
          <w:rFonts w:ascii="Times New Roman" w:hAnsi="Times New Roman" w:cs="Times New Roman"/>
          <w:sz w:val="24"/>
          <w:szCs w:val="24"/>
        </w:rPr>
        <w:t>:</w:t>
      </w:r>
    </w:p>
    <w:p w:rsidR="007638ED" w:rsidRPr="006A35F5" w:rsidRDefault="007638ED" w:rsidP="007638E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A35F5">
        <w:rPr>
          <w:rFonts w:ascii="Times New Roman" w:hAnsi="Times New Roman" w:cs="Times New Roman"/>
          <w:sz w:val="24"/>
          <w:szCs w:val="24"/>
        </w:rPr>
        <w:t xml:space="preserve">“I have heard that hysterical women say/ they are sick of the . . . fiddle bow, of poets that are always gay.” </w:t>
      </w:r>
    </w:p>
    <w:p w:rsidR="007638ED" w:rsidRPr="006A35F5" w:rsidRDefault="007638ED" w:rsidP="007638E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A35F5">
        <w:rPr>
          <w:rFonts w:ascii="Times New Roman" w:hAnsi="Times New Roman" w:cs="Times New Roman"/>
          <w:sz w:val="24"/>
          <w:szCs w:val="24"/>
        </w:rPr>
        <w:t>“For everybody knows . . . beaten flat.”</w:t>
      </w:r>
    </w:p>
    <w:p w:rsidR="007638ED" w:rsidRPr="006A35F5" w:rsidRDefault="007638ED" w:rsidP="007638E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A35F5">
        <w:rPr>
          <w:rFonts w:ascii="Times New Roman" w:hAnsi="Times New Roman" w:cs="Times New Roman"/>
          <w:sz w:val="24"/>
          <w:szCs w:val="24"/>
        </w:rPr>
        <w:t>“</w:t>
      </w:r>
      <w:proofErr w:type="gramStart"/>
      <w:r w:rsidRPr="006A35F5">
        <w:rPr>
          <w:rFonts w:ascii="Times New Roman" w:hAnsi="Times New Roman" w:cs="Times New Roman"/>
          <w:sz w:val="24"/>
          <w:szCs w:val="24"/>
        </w:rPr>
        <w:t>gaiety</w:t>
      </w:r>
      <w:proofErr w:type="gramEnd"/>
      <w:r w:rsidRPr="006A35F5">
        <w:rPr>
          <w:rFonts w:ascii="Times New Roman" w:hAnsi="Times New Roman" w:cs="Times New Roman"/>
          <w:sz w:val="24"/>
          <w:szCs w:val="24"/>
        </w:rPr>
        <w:t xml:space="preserve"> transfiguring all that dread.” </w:t>
      </w:r>
    </w:p>
    <w:p w:rsidR="007638ED" w:rsidRPr="006A35F5" w:rsidRDefault="007638ED" w:rsidP="007638E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A35F5">
        <w:rPr>
          <w:rFonts w:ascii="Times New Roman" w:hAnsi="Times New Roman" w:cs="Times New Roman"/>
          <w:sz w:val="24"/>
          <w:szCs w:val="24"/>
        </w:rPr>
        <w:t xml:space="preserve">“Heaven blazing into the head.” </w:t>
      </w:r>
    </w:p>
    <w:p w:rsidR="007638ED" w:rsidRPr="006A35F5" w:rsidRDefault="007638ED" w:rsidP="007638E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A35F5">
        <w:rPr>
          <w:rFonts w:ascii="Times New Roman" w:hAnsi="Times New Roman" w:cs="Times New Roman"/>
          <w:sz w:val="24"/>
          <w:szCs w:val="24"/>
        </w:rPr>
        <w:t>“</w:t>
      </w:r>
      <w:proofErr w:type="gramStart"/>
      <w:r w:rsidRPr="006A35F5">
        <w:rPr>
          <w:rFonts w:ascii="Times New Roman" w:hAnsi="Times New Roman" w:cs="Times New Roman"/>
          <w:sz w:val="24"/>
          <w:szCs w:val="24"/>
        </w:rPr>
        <w:t>all</w:t>
      </w:r>
      <w:proofErr w:type="gramEnd"/>
      <w:r w:rsidRPr="006A35F5">
        <w:rPr>
          <w:rFonts w:ascii="Times New Roman" w:hAnsi="Times New Roman" w:cs="Times New Roman"/>
          <w:sz w:val="24"/>
          <w:szCs w:val="24"/>
        </w:rPr>
        <w:t xml:space="preserve"> things fall and are built again/ and those that build them again are gay.” </w:t>
      </w:r>
    </w:p>
    <w:p w:rsidR="007638ED" w:rsidRPr="006A35F5" w:rsidRDefault="007638ED" w:rsidP="007638E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A35F5">
        <w:rPr>
          <w:rFonts w:ascii="Times New Roman" w:hAnsi="Times New Roman" w:cs="Times New Roman"/>
          <w:sz w:val="24"/>
          <w:szCs w:val="24"/>
        </w:rPr>
        <w:t>“All the drop scenes drop at once/ upon a hundred thousand stages.”</w:t>
      </w:r>
    </w:p>
    <w:p w:rsidR="007638ED" w:rsidRDefault="007638ED" w:rsidP="007638E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What is Yeats’ vision of the </w:t>
      </w:r>
      <w:r w:rsidRPr="002829AD">
        <w:rPr>
          <w:rFonts w:ascii="Times New Roman" w:hAnsi="Times New Roman" w:cs="Times New Roman"/>
          <w:i/>
          <w:sz w:val="24"/>
          <w:szCs w:val="24"/>
        </w:rPr>
        <w:t>role of poetry in society</w:t>
      </w:r>
      <w:r>
        <w:rPr>
          <w:rFonts w:ascii="Times New Roman" w:hAnsi="Times New Roman" w:cs="Times New Roman"/>
          <w:sz w:val="24"/>
          <w:szCs w:val="24"/>
        </w:rPr>
        <w:t xml:space="preserve">, as evidenced in this poem?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638ED" w:rsidRDefault="007638ED" w:rsidP="007638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Theme: </w:t>
      </w:r>
    </w:p>
    <w:p w:rsidR="007638ED" w:rsidRDefault="007638ED" w:rsidP="007638ED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29AD">
        <w:rPr>
          <w:rFonts w:ascii="Times New Roman" w:hAnsi="Times New Roman" w:cs="Times New Roman"/>
          <w:sz w:val="24"/>
          <w:szCs w:val="24"/>
        </w:rPr>
        <w:t>How does Yeats use an ancient work of art to make his argument?</w:t>
      </w:r>
    </w:p>
    <w:p w:rsidR="007638ED" w:rsidRPr="002829AD" w:rsidRDefault="007638ED" w:rsidP="007638ED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might be the </w:t>
      </w:r>
      <w:r w:rsidRPr="002829AD">
        <w:rPr>
          <w:rFonts w:ascii="Times New Roman" w:hAnsi="Times New Roman" w:cs="Times New Roman"/>
          <w:i/>
          <w:sz w:val="24"/>
          <w:szCs w:val="24"/>
        </w:rPr>
        <w:t xml:space="preserve">symbolic </w:t>
      </w:r>
      <w:r>
        <w:rPr>
          <w:rFonts w:ascii="Times New Roman" w:hAnsi="Times New Roman" w:cs="Times New Roman"/>
          <w:sz w:val="24"/>
          <w:szCs w:val="24"/>
        </w:rPr>
        <w:t xml:space="preserve">meaning of the </w:t>
      </w:r>
      <w:r w:rsidRPr="002829AD">
        <w:rPr>
          <w:rFonts w:ascii="Times New Roman" w:hAnsi="Times New Roman" w:cs="Times New Roman"/>
          <w:i/>
          <w:sz w:val="24"/>
          <w:szCs w:val="24"/>
        </w:rPr>
        <w:t>“musical instrument?”</w:t>
      </w:r>
    </w:p>
    <w:p w:rsidR="007638ED" w:rsidRDefault="007638ED" w:rsidP="007638ED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might be the </w:t>
      </w:r>
      <w:r w:rsidRPr="002829AD">
        <w:rPr>
          <w:rFonts w:ascii="Times New Roman" w:hAnsi="Times New Roman" w:cs="Times New Roman"/>
          <w:i/>
          <w:sz w:val="24"/>
          <w:szCs w:val="24"/>
        </w:rPr>
        <w:t>symbolic meaning</w:t>
      </w:r>
      <w:r>
        <w:rPr>
          <w:rFonts w:ascii="Times New Roman" w:hAnsi="Times New Roman" w:cs="Times New Roman"/>
          <w:sz w:val="24"/>
          <w:szCs w:val="24"/>
        </w:rPr>
        <w:t xml:space="preserve"> of the Chinamen </w:t>
      </w:r>
      <w:r w:rsidRPr="002829AD">
        <w:rPr>
          <w:rFonts w:ascii="Times New Roman" w:hAnsi="Times New Roman" w:cs="Times New Roman"/>
          <w:i/>
          <w:sz w:val="24"/>
          <w:szCs w:val="24"/>
        </w:rPr>
        <w:t>climbing</w:t>
      </w:r>
      <w:r>
        <w:rPr>
          <w:rFonts w:ascii="Times New Roman" w:hAnsi="Times New Roman" w:cs="Times New Roman"/>
          <w:sz w:val="24"/>
          <w:szCs w:val="24"/>
        </w:rPr>
        <w:t xml:space="preserve"> toward the “half-way house” on the snowy mountain?</w:t>
      </w:r>
    </w:p>
    <w:p w:rsidR="007638ED" w:rsidRDefault="007638ED" w:rsidP="007638ED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might the </w:t>
      </w:r>
      <w:r w:rsidRPr="002829AD">
        <w:rPr>
          <w:rFonts w:ascii="Times New Roman" w:hAnsi="Times New Roman" w:cs="Times New Roman"/>
          <w:i/>
          <w:sz w:val="24"/>
          <w:szCs w:val="24"/>
        </w:rPr>
        <w:t>mountain and the sky symbolize?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9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38ED" w:rsidRDefault="007638ED" w:rsidP="007638ED">
      <w:pPr>
        <w:jc w:val="both"/>
        <w:rPr>
          <w:rFonts w:ascii="Times New Roman" w:hAnsi="Times New Roman" w:cs="Times New Roman"/>
          <w:sz w:val="24"/>
          <w:szCs w:val="24"/>
        </w:rPr>
      </w:pPr>
      <w:r w:rsidRPr="002829AD">
        <w:rPr>
          <w:rFonts w:ascii="Times New Roman" w:hAnsi="Times New Roman" w:cs="Times New Roman"/>
          <w:i/>
          <w:sz w:val="24"/>
          <w:szCs w:val="24"/>
        </w:rPr>
        <w:t>Explicate</w:t>
      </w:r>
      <w:r w:rsidRPr="002829A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meaning of the “mournful melodies” the Chinamen play of “accomplished fingers.” </w:t>
      </w:r>
    </w:p>
    <w:p w:rsidR="007638ED" w:rsidRDefault="007638ED" w:rsidP="007638ED">
      <w:pPr>
        <w:jc w:val="both"/>
        <w:rPr>
          <w:rFonts w:ascii="Times New Roman" w:hAnsi="Times New Roman" w:cs="Times New Roman"/>
          <w:sz w:val="24"/>
          <w:szCs w:val="24"/>
        </w:rPr>
      </w:pPr>
      <w:r w:rsidRPr="002829AD">
        <w:rPr>
          <w:rFonts w:ascii="Times New Roman" w:hAnsi="Times New Roman" w:cs="Times New Roman"/>
          <w:i/>
          <w:sz w:val="24"/>
          <w:szCs w:val="24"/>
        </w:rPr>
        <w:t xml:space="preserve">Explicate </w:t>
      </w:r>
      <w:r>
        <w:rPr>
          <w:rFonts w:ascii="Times New Roman" w:hAnsi="Times New Roman" w:cs="Times New Roman"/>
          <w:sz w:val="24"/>
          <w:szCs w:val="24"/>
        </w:rPr>
        <w:t>the meaning of their “many wrinkles” and their “ancient glittering eyes.”</w:t>
      </w:r>
    </w:p>
    <w:p w:rsidR="007638ED" w:rsidRPr="002829AD" w:rsidRDefault="007638ED" w:rsidP="007638E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829AD">
        <w:rPr>
          <w:rFonts w:ascii="Times New Roman" w:hAnsi="Times New Roman" w:cs="Times New Roman"/>
          <w:i/>
          <w:sz w:val="24"/>
          <w:szCs w:val="24"/>
        </w:rPr>
        <w:t xml:space="preserve">Explicate </w:t>
      </w:r>
      <w:r>
        <w:rPr>
          <w:rFonts w:ascii="Times New Roman" w:hAnsi="Times New Roman" w:cs="Times New Roman"/>
          <w:sz w:val="24"/>
          <w:szCs w:val="24"/>
        </w:rPr>
        <w:t xml:space="preserve">the meaning of the </w:t>
      </w:r>
      <w:r w:rsidRPr="002829AD">
        <w:rPr>
          <w:rFonts w:ascii="Times New Roman" w:hAnsi="Times New Roman" w:cs="Times New Roman"/>
          <w:i/>
          <w:sz w:val="24"/>
          <w:szCs w:val="24"/>
        </w:rPr>
        <w:t xml:space="preserve">poem’s title.  </w:t>
      </w:r>
    </w:p>
    <w:p w:rsidR="00C075CD" w:rsidRDefault="007638ED"/>
    <w:sectPr w:rsidR="00C075CD" w:rsidSect="00F37E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708D"/>
    <w:multiLevelType w:val="hybridMultilevel"/>
    <w:tmpl w:val="27C40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9C68CD"/>
    <w:multiLevelType w:val="hybridMultilevel"/>
    <w:tmpl w:val="9BCC8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FD575F"/>
    <w:multiLevelType w:val="hybridMultilevel"/>
    <w:tmpl w:val="3A32F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9D7271"/>
    <w:multiLevelType w:val="hybridMultilevel"/>
    <w:tmpl w:val="FA40F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DB699B"/>
    <w:multiLevelType w:val="hybridMultilevel"/>
    <w:tmpl w:val="78A26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E9653C"/>
    <w:multiLevelType w:val="hybridMultilevel"/>
    <w:tmpl w:val="F8AA5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7638ED"/>
    <w:rsid w:val="00590B39"/>
    <w:rsid w:val="007638ED"/>
    <w:rsid w:val="00B30E2C"/>
    <w:rsid w:val="00C02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8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8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brown</dc:creator>
  <cp:lastModifiedBy>stephen brown</cp:lastModifiedBy>
  <cp:revision>1</cp:revision>
  <dcterms:created xsi:type="dcterms:W3CDTF">2019-08-21T14:58:00Z</dcterms:created>
  <dcterms:modified xsi:type="dcterms:W3CDTF">2019-08-21T14:58:00Z</dcterms:modified>
</cp:coreProperties>
</file>